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B098E" w14:textId="77777777" w:rsidR="009E3294" w:rsidRDefault="009E3294" w:rsidP="009E3294">
      <w:pPr>
        <w:ind w:left="-284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086401E" wp14:editId="36A89E35">
            <wp:simplePos x="0" y="0"/>
            <wp:positionH relativeFrom="column">
              <wp:posOffset>4648200</wp:posOffset>
            </wp:positionH>
            <wp:positionV relativeFrom="paragraph">
              <wp:posOffset>-244475</wp:posOffset>
            </wp:positionV>
            <wp:extent cx="1533525" cy="1400175"/>
            <wp:effectExtent l="0" t="0" r="9525" b="9525"/>
            <wp:wrapNone/>
            <wp:docPr id="2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001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</w:rPr>
        <w:drawing>
          <wp:inline distT="0" distB="0" distL="0" distR="0" wp14:anchorId="02B9805F" wp14:editId="217E5E3B">
            <wp:extent cx="3237230" cy="688975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</w:p>
    <w:p w14:paraId="7FD08856" w14:textId="77777777" w:rsidR="009E3294" w:rsidRDefault="009E3294" w:rsidP="009E3294">
      <w:pPr>
        <w:ind w:left="-284"/>
      </w:pPr>
    </w:p>
    <w:tbl>
      <w:tblPr>
        <w:tblpPr w:leftFromText="141" w:rightFromText="141" w:vertAnchor="page" w:horzAnchor="margin" w:tblpY="3466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D236C" w:rsidRPr="009E3294" w14:paraId="58C4F45A" w14:textId="77777777" w:rsidTr="00DD236C">
        <w:trPr>
          <w:trHeight w:val="119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626A" w14:textId="77777777" w:rsidR="00DD236C" w:rsidRPr="00DD236C" w:rsidRDefault="00DD236C" w:rsidP="00DD236C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16"/>
                <w:szCs w:val="16"/>
                <w:lang w:eastAsia="ar-SA"/>
                <w14:ligatures w14:val="none"/>
              </w:rPr>
            </w:pPr>
          </w:p>
          <w:p w14:paraId="4FAF5D17" w14:textId="77777777" w:rsidR="00DD236C" w:rsidRPr="009E3294" w:rsidRDefault="00DD236C" w:rsidP="00DD236C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36"/>
                <w:szCs w:val="36"/>
                <w:lang w:eastAsia="ar-SA"/>
                <w14:ligatures w14:val="none"/>
              </w:rPr>
            </w:pPr>
            <w:r w:rsidRPr="009E3294"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36"/>
                <w:szCs w:val="36"/>
                <w:lang w:eastAsia="ar-SA"/>
                <w14:ligatures w14:val="none"/>
              </w:rPr>
              <w:t>Déclaration de réforme de l’ancien pulvérisateur</w:t>
            </w:r>
          </w:p>
          <w:p w14:paraId="15931A5E" w14:textId="77777777" w:rsidR="00DD236C" w:rsidRDefault="00DD236C" w:rsidP="00DD236C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</w:pPr>
          </w:p>
          <w:p w14:paraId="476747EA" w14:textId="77777777" w:rsidR="00DD236C" w:rsidRPr="009E3294" w:rsidRDefault="00DD236C" w:rsidP="00DD236C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</w:pPr>
            <w:r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  <w:t>Pièce administrative spécifique à l’accompagnement</w:t>
            </w:r>
            <w:r w:rsidRPr="009E3294"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  <w:t xml:space="preserve"> des transitions agroécologiques</w:t>
            </w:r>
          </w:p>
          <w:p w14:paraId="603EA596" w14:textId="77777777" w:rsidR="00DD236C" w:rsidRPr="009E3294" w:rsidRDefault="00DD236C" w:rsidP="00DD236C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</w:pPr>
            <w:r w:rsidRPr="009E3294">
              <w:rPr>
                <w:rFonts w:ascii="Tahoma" w:eastAsia="Times New Roman" w:hAnsi="Tahoma" w:cs="Times New Roman"/>
                <w:b/>
                <w:bCs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  <w:t>des productions végétales</w:t>
            </w:r>
          </w:p>
          <w:p w14:paraId="5E635391" w14:textId="77777777" w:rsidR="00DD236C" w:rsidRPr="009E3294" w:rsidRDefault="00DD236C" w:rsidP="00DD236C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2389C6FB" w14:textId="77777777" w:rsidR="00DD236C" w:rsidRPr="009E3294" w:rsidRDefault="00DD236C" w:rsidP="00DD236C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kern w:val="0"/>
                <w:sz w:val="24"/>
                <w:szCs w:val="24"/>
                <w:lang w:eastAsia="ar-SA"/>
                <w14:ligatures w14:val="none"/>
              </w:rPr>
            </w:pPr>
            <w:r w:rsidRPr="009E3294">
              <w:rPr>
                <w:rFonts w:ascii="Tahoma" w:eastAsia="Times New Roman" w:hAnsi="Tahoma" w:cs="Times New Roman"/>
                <w:b/>
                <w:bCs/>
                <w:smallCaps/>
                <w:kern w:val="0"/>
                <w:sz w:val="24"/>
                <w:szCs w:val="24"/>
                <w:lang w:eastAsia="ar-SA"/>
                <w14:ligatures w14:val="none"/>
              </w:rPr>
              <w:t>TYPE D’INTERVENTION RÉGIONALE 73.01 DU PLAN STRATÉGIQUE NATIONAL</w:t>
            </w:r>
          </w:p>
          <w:p w14:paraId="77A354D6" w14:textId="77777777" w:rsidR="00DD236C" w:rsidRPr="009E3294" w:rsidRDefault="00DD236C" w:rsidP="00DD236C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bCs/>
                <w:smallCaps/>
                <w:kern w:val="0"/>
                <w:sz w:val="24"/>
                <w:szCs w:val="24"/>
                <w:lang w:eastAsia="ar-SA"/>
                <w14:ligatures w14:val="none"/>
              </w:rPr>
            </w:pPr>
            <w:r w:rsidRPr="009E3294">
              <w:rPr>
                <w:rFonts w:ascii="Tahoma" w:eastAsia="Times New Roman" w:hAnsi="Tahoma" w:cs="Times New Roman"/>
                <w:b/>
                <w:bCs/>
                <w:smallCaps/>
                <w:kern w:val="0"/>
                <w:sz w:val="24"/>
                <w:szCs w:val="24"/>
                <w:lang w:eastAsia="ar-SA"/>
                <w14:ligatures w14:val="none"/>
              </w:rPr>
              <w:t>EN BOURGOGNE-FRANCHE-COMTE</w:t>
            </w:r>
          </w:p>
          <w:p w14:paraId="4FFA84C9" w14:textId="77777777" w:rsidR="00DD236C" w:rsidRPr="009E3294" w:rsidRDefault="00DD236C" w:rsidP="00DD236C">
            <w:pPr>
              <w:suppressAutoHyphens/>
              <w:snapToGrid w:val="0"/>
              <w:spacing w:after="0" w:line="240" w:lineRule="auto"/>
              <w:ind w:right="5" w:firstLine="15"/>
              <w:jc w:val="center"/>
              <w:rPr>
                <w:rFonts w:ascii="Tahoma" w:eastAsia="Times New Roman" w:hAnsi="Tahoma" w:cs="Times New Roman"/>
                <w:b/>
                <w:smallCaps/>
                <w:color w:val="008080"/>
                <w:kern w:val="0"/>
                <w:sz w:val="28"/>
                <w:szCs w:val="28"/>
                <w:lang w:eastAsia="ar-SA"/>
                <w14:ligatures w14:val="none"/>
              </w:rPr>
            </w:pPr>
          </w:p>
        </w:tc>
      </w:tr>
    </w:tbl>
    <w:p w14:paraId="27BDDED3" w14:textId="77777777" w:rsidR="009E3294" w:rsidRDefault="009E3294" w:rsidP="009E3294">
      <w:pPr>
        <w:pStyle w:val="Standard"/>
        <w:spacing w:after="0"/>
        <w:jc w:val="both"/>
        <w:rPr>
          <w:rFonts w:ascii="Tahoma" w:eastAsia="Times New Roman" w:hAnsi="Tahoma" w:cs="Times New Roman"/>
          <w:b/>
          <w:color w:val="008080"/>
          <w:sz w:val="20"/>
          <w:szCs w:val="20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D236C" w14:paraId="0B966280" w14:textId="77777777" w:rsidTr="00DD236C">
        <w:tc>
          <w:tcPr>
            <w:tcW w:w="9062" w:type="dxa"/>
          </w:tcPr>
          <w:p w14:paraId="3D5F4993" w14:textId="6B7BA4EC" w:rsidR="00DD236C" w:rsidRPr="00DD236C" w:rsidRDefault="00DD236C" w:rsidP="00DD236C">
            <w:pPr>
              <w:pStyle w:val="Standard"/>
              <w:jc w:val="center"/>
              <w:rPr>
                <w:rFonts w:ascii="Tahoma" w:eastAsia="Times New Roman" w:hAnsi="Tahoma" w:cs="Times New Roman"/>
                <w:b/>
                <w:lang w:eastAsia="ar-SA"/>
              </w:rPr>
            </w:pPr>
            <w:r w:rsidRPr="00DD236C">
              <w:rPr>
                <w:rFonts w:ascii="Tahoma" w:eastAsia="Times New Roman" w:hAnsi="Tahoma" w:cs="Times New Roman"/>
                <w:b/>
                <w:lang w:eastAsia="ar-SA"/>
              </w:rPr>
              <w:t>Identification/dénomination du demandeur</w:t>
            </w:r>
          </w:p>
        </w:tc>
      </w:tr>
      <w:tr w:rsidR="00DD236C" w14:paraId="6CE7EB05" w14:textId="77777777" w:rsidTr="00DD236C">
        <w:tc>
          <w:tcPr>
            <w:tcW w:w="9062" w:type="dxa"/>
          </w:tcPr>
          <w:p w14:paraId="6D7F4A97" w14:textId="77777777" w:rsidR="00DD236C" w:rsidRDefault="00DD236C" w:rsidP="009E3294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lang w:eastAsia="ar-SA"/>
              </w:rPr>
            </w:pPr>
            <w:r>
              <w:rPr>
                <w:rFonts w:ascii="Tahoma" w:eastAsia="Times New Roman" w:hAnsi="Tahoma" w:cs="Times New Roman"/>
                <w:bCs/>
                <w:lang w:eastAsia="ar-SA"/>
              </w:rPr>
              <w:t>NOM/prénom ou raison sociale :</w:t>
            </w:r>
            <w:sdt>
              <w:sdtPr>
                <w:rPr>
                  <w:rFonts w:ascii="Tahoma" w:eastAsia="Times New Roman" w:hAnsi="Tahoma" w:cs="Times New Roman"/>
                  <w:bCs/>
                  <w:lang w:eastAsia="ar-SA"/>
                </w:rPr>
                <w:id w:val="-1243029501"/>
                <w:placeholder>
                  <w:docPart w:val="5226EFE7353C425791FDBA7C25FD5296"/>
                </w:placeholder>
                <w:showingPlcHdr/>
              </w:sdtPr>
              <w:sdtContent>
                <w:r w:rsidRPr="002C48A6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14:paraId="234D70AA" w14:textId="28476DAF" w:rsidR="00DD236C" w:rsidRDefault="00DD236C" w:rsidP="009E3294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lang w:eastAsia="ar-SA"/>
              </w:rPr>
            </w:pPr>
          </w:p>
        </w:tc>
      </w:tr>
      <w:tr w:rsidR="00DD236C" w14:paraId="0496A905" w14:textId="77777777" w:rsidTr="00DD236C">
        <w:tc>
          <w:tcPr>
            <w:tcW w:w="9062" w:type="dxa"/>
          </w:tcPr>
          <w:p w14:paraId="183000AD" w14:textId="6982235B" w:rsidR="00DD236C" w:rsidRDefault="00DD236C" w:rsidP="009E3294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lang w:eastAsia="ar-SA"/>
              </w:rPr>
            </w:pPr>
            <w:r>
              <w:rPr>
                <w:rFonts w:ascii="Tahoma" w:eastAsia="Times New Roman" w:hAnsi="Tahoma" w:cs="Times New Roman"/>
                <w:bCs/>
                <w:lang w:eastAsia="ar-SA"/>
              </w:rPr>
              <w:t xml:space="preserve">Numéro Siret </w:t>
            </w:r>
            <w:sdt>
              <w:sdtPr>
                <w:rPr>
                  <w:rFonts w:ascii="Tahoma" w:eastAsia="Times New Roman" w:hAnsi="Tahoma" w:cs="Times New Roman"/>
                  <w:bCs/>
                  <w:lang w:eastAsia="ar-SA"/>
                </w:rPr>
                <w:id w:val="534786076"/>
                <w:placeholder>
                  <w:docPart w:val="D87233D08ED14633A27CDA08E818D597"/>
                </w:placeholder>
                <w:showingPlcHdr/>
              </w:sdtPr>
              <w:sdtContent>
                <w:r w:rsidRPr="002C48A6">
                  <w:rPr>
                    <w:rStyle w:val="Textedelespacerserv"/>
                  </w:rPr>
                  <w:t>Cliquez ou appuyez ici pour entrer du texte.</w:t>
                </w:r>
              </w:sdtContent>
            </w:sdt>
            <w:r>
              <w:rPr>
                <w:rFonts w:ascii="Tahoma" w:eastAsia="Times New Roman" w:hAnsi="Tahoma" w:cs="Times New Roman"/>
                <w:bCs/>
                <w:lang w:eastAsia="ar-SA"/>
              </w:rPr>
              <w:t xml:space="preserve"> </w:t>
            </w:r>
            <w:sdt>
              <w:sdtPr>
                <w:rPr>
                  <w:rFonts w:ascii="Tahoma" w:eastAsia="Times New Roman" w:hAnsi="Tahoma" w:cs="Times New Roman"/>
                  <w:bCs/>
                  <w:lang w:eastAsia="ar-SA"/>
                </w:rPr>
                <w:id w:val="15195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Times New Roman" w:hint="eastAsia"/>
                    <w:bCs/>
                    <w:lang w:eastAsia="ar-SA"/>
                  </w:rPr>
                  <w:t>☐</w:t>
                </w:r>
              </w:sdtContent>
            </w:sdt>
            <w:r>
              <w:rPr>
                <w:rFonts w:ascii="Tahoma" w:eastAsia="Times New Roman" w:hAnsi="Tahoma" w:cs="Times New Roman"/>
                <w:bCs/>
                <w:lang w:eastAsia="ar-SA"/>
              </w:rPr>
              <w:t>aucun numéro attribué</w:t>
            </w:r>
          </w:p>
        </w:tc>
      </w:tr>
      <w:tr w:rsidR="00DD236C" w14:paraId="594AB05C" w14:textId="77777777" w:rsidTr="00DD236C">
        <w:tc>
          <w:tcPr>
            <w:tcW w:w="9062" w:type="dxa"/>
          </w:tcPr>
          <w:p w14:paraId="0450BF19" w14:textId="77777777" w:rsidR="00DD236C" w:rsidRDefault="00DD236C" w:rsidP="009E3294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lang w:eastAsia="ar-SA"/>
              </w:rPr>
            </w:pPr>
            <w:r>
              <w:rPr>
                <w:rFonts w:ascii="Tahoma" w:eastAsia="Times New Roman" w:hAnsi="Tahoma" w:cs="Times New Roman"/>
                <w:bCs/>
                <w:lang w:eastAsia="ar-SA"/>
              </w:rPr>
              <w:t xml:space="preserve">Adresse : </w:t>
            </w:r>
            <w:sdt>
              <w:sdtPr>
                <w:rPr>
                  <w:rFonts w:ascii="Tahoma" w:eastAsia="Times New Roman" w:hAnsi="Tahoma" w:cs="Times New Roman"/>
                  <w:bCs/>
                  <w:lang w:eastAsia="ar-SA"/>
                </w:rPr>
                <w:id w:val="1776364214"/>
                <w:placeholder>
                  <w:docPart w:val="1B1A6BE4ACFB41429CAB23C39AC231F4"/>
                </w:placeholder>
                <w:showingPlcHdr/>
              </w:sdtPr>
              <w:sdtContent>
                <w:r w:rsidRPr="002C48A6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  <w:p w14:paraId="60F81190" w14:textId="77777777" w:rsidR="00DD236C" w:rsidRDefault="00DD236C" w:rsidP="009E3294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lang w:eastAsia="ar-SA"/>
              </w:rPr>
            </w:pPr>
          </w:p>
          <w:p w14:paraId="099414D6" w14:textId="77777777" w:rsidR="00DD236C" w:rsidRDefault="00DD236C" w:rsidP="009E3294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lang w:eastAsia="ar-SA"/>
              </w:rPr>
            </w:pPr>
          </w:p>
          <w:p w14:paraId="61A771A5" w14:textId="77777777" w:rsidR="00DD236C" w:rsidRDefault="00DD236C" w:rsidP="009E3294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lang w:eastAsia="ar-SA"/>
              </w:rPr>
            </w:pPr>
          </w:p>
          <w:p w14:paraId="22DED2D3" w14:textId="2DC90B72" w:rsidR="00DD236C" w:rsidRDefault="00DD236C" w:rsidP="009E3294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lang w:eastAsia="ar-SA"/>
              </w:rPr>
            </w:pPr>
          </w:p>
        </w:tc>
      </w:tr>
      <w:tr w:rsidR="00991705" w14:paraId="776FA205" w14:textId="77777777" w:rsidTr="00DD236C">
        <w:tc>
          <w:tcPr>
            <w:tcW w:w="9062" w:type="dxa"/>
          </w:tcPr>
          <w:p w14:paraId="6247CC25" w14:textId="77777777" w:rsidR="00991705" w:rsidRDefault="00991705" w:rsidP="009E3294">
            <w:pPr>
              <w:pStyle w:val="Standard"/>
              <w:jc w:val="both"/>
              <w:rPr>
                <w:rFonts w:ascii="Tahoma" w:eastAsia="Times New Roman" w:hAnsi="Tahoma" w:cs="Times New Roman"/>
                <w:bCs/>
                <w:lang w:eastAsia="ar-SA"/>
              </w:rPr>
            </w:pPr>
          </w:p>
        </w:tc>
      </w:tr>
    </w:tbl>
    <w:p w14:paraId="28D1A52A" w14:textId="77777777" w:rsidR="009E3294" w:rsidRDefault="009E3294" w:rsidP="009E3294">
      <w:pPr>
        <w:pStyle w:val="Standard"/>
        <w:spacing w:after="0"/>
        <w:jc w:val="both"/>
        <w:rPr>
          <w:rFonts w:ascii="Tahoma" w:eastAsia="Times New Roman" w:hAnsi="Tahoma" w:cs="Times New Roman"/>
          <w:bCs/>
          <w:lang w:eastAsia="ar-SA"/>
        </w:rPr>
      </w:pPr>
    </w:p>
    <w:p w14:paraId="3A1A05B1" w14:textId="55689965" w:rsidR="009E3294" w:rsidRPr="00DD236C" w:rsidRDefault="009E3294" w:rsidP="009E3294">
      <w:pPr>
        <w:pStyle w:val="Standard"/>
        <w:spacing w:after="0"/>
        <w:jc w:val="both"/>
        <w:rPr>
          <w:sz w:val="20"/>
          <w:szCs w:val="20"/>
        </w:rPr>
      </w:pPr>
      <w:r w:rsidRPr="00DD236C">
        <w:rPr>
          <w:rFonts w:ascii="Tahoma" w:eastAsia="Times New Roman" w:hAnsi="Tahoma" w:cs="Times New Roman"/>
          <w:bCs/>
          <w:sz w:val="20"/>
          <w:szCs w:val="20"/>
          <w:lang w:eastAsia="ar-SA"/>
        </w:rPr>
        <w:t>Je déclare (nous déclarons) sur l’honneur que le pulvérisateur actuellement présent sur mon (notre) exploitation fera l’objet d’une réforme à la suite de l’acquisition du nouveau pulvérisateur prévu dans la présente demande d’aide.</w:t>
      </w:r>
    </w:p>
    <w:p w14:paraId="13592441" w14:textId="77777777" w:rsidR="009E3294" w:rsidRPr="00DD236C" w:rsidRDefault="009E3294" w:rsidP="009E3294">
      <w:pPr>
        <w:pStyle w:val="Standard"/>
        <w:spacing w:after="0"/>
        <w:jc w:val="both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</w:p>
    <w:p w14:paraId="5DD099FE" w14:textId="77777777" w:rsidR="009E3294" w:rsidRPr="00DD236C" w:rsidRDefault="009E3294" w:rsidP="009E3294">
      <w:pPr>
        <w:pStyle w:val="Standard"/>
        <w:spacing w:after="0"/>
        <w:jc w:val="both"/>
        <w:rPr>
          <w:sz w:val="20"/>
          <w:szCs w:val="20"/>
        </w:rPr>
      </w:pPr>
      <w:r w:rsidRPr="00DD236C">
        <w:rPr>
          <w:rFonts w:ascii="Tahoma" w:eastAsia="Times New Roman" w:hAnsi="Tahoma" w:cs="Times New Roman"/>
          <w:bCs/>
          <w:sz w:val="20"/>
          <w:szCs w:val="20"/>
          <w:lang w:eastAsia="ar-SA"/>
        </w:rPr>
        <w:t>J’ai joint à ma demande d’aide une attestation de l’expert-comptable ou du commissaire aux comptes justifiant de l’amortissement comptable du matériel selon les normes comptables en vigueur.</w:t>
      </w:r>
    </w:p>
    <w:p w14:paraId="26B090F2" w14:textId="77777777" w:rsidR="009E3294" w:rsidRPr="00DD236C" w:rsidRDefault="009E3294" w:rsidP="009E3294">
      <w:pPr>
        <w:pStyle w:val="Standard"/>
        <w:spacing w:after="0"/>
        <w:jc w:val="both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</w:p>
    <w:p w14:paraId="5EB56E6D" w14:textId="77777777" w:rsidR="009E3294" w:rsidRPr="00DD236C" w:rsidRDefault="009E3294" w:rsidP="009E3294">
      <w:pPr>
        <w:pStyle w:val="Standard"/>
        <w:spacing w:after="0"/>
        <w:jc w:val="both"/>
        <w:rPr>
          <w:sz w:val="20"/>
          <w:szCs w:val="20"/>
        </w:rPr>
      </w:pPr>
      <w:r w:rsidRPr="00DD236C">
        <w:rPr>
          <w:rFonts w:ascii="Tahoma" w:eastAsia="Times New Roman" w:hAnsi="Tahoma" w:cs="Times New Roman"/>
          <w:bCs/>
          <w:sz w:val="20"/>
          <w:szCs w:val="20"/>
          <w:lang w:eastAsia="ar-SA"/>
        </w:rPr>
        <w:t>À la demande de paiement de l’aide, je m’engage (nous nous engageons) à fournir l'une des 2 pièces suivantes :</w:t>
      </w:r>
    </w:p>
    <w:p w14:paraId="715A359E" w14:textId="77777777" w:rsidR="009E3294" w:rsidRPr="00DD236C" w:rsidRDefault="009E3294" w:rsidP="009E3294">
      <w:pPr>
        <w:pStyle w:val="Standard"/>
        <w:spacing w:after="0"/>
        <w:jc w:val="both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</w:p>
    <w:p w14:paraId="2CC7EF6D" w14:textId="77777777" w:rsidR="009E3294" w:rsidRPr="00DD236C" w:rsidRDefault="009E3294" w:rsidP="009E3294">
      <w:pPr>
        <w:pStyle w:val="Standard"/>
        <w:spacing w:after="0"/>
        <w:jc w:val="both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</w:p>
    <w:p w14:paraId="0D38FA59" w14:textId="77777777" w:rsidR="009E3294" w:rsidRPr="00DD236C" w:rsidRDefault="009E3294" w:rsidP="009E3294">
      <w:pPr>
        <w:pStyle w:val="Paragraphedeliste"/>
        <w:numPr>
          <w:ilvl w:val="0"/>
          <w:numId w:val="2"/>
        </w:numPr>
        <w:jc w:val="both"/>
        <w:rPr>
          <w:sz w:val="20"/>
        </w:rPr>
      </w:pPr>
      <w:r w:rsidRPr="00DD236C">
        <w:rPr>
          <w:rFonts w:ascii="Tahoma" w:hAnsi="Tahoma"/>
          <w:bCs/>
          <w:sz w:val="20"/>
          <w:lang w:eastAsia="ar-SA"/>
        </w:rPr>
        <w:t>L’attestation de reprise de l'ancien pulvérisateur par un marchand de matériel mentionnant que ce dernier est détruit ou réformé</w:t>
      </w:r>
    </w:p>
    <w:p w14:paraId="5DE8E253" w14:textId="77777777" w:rsidR="009E3294" w:rsidRPr="00DD236C" w:rsidRDefault="009E3294" w:rsidP="009E3294">
      <w:pPr>
        <w:pStyle w:val="Paragraphedeliste"/>
        <w:numPr>
          <w:ilvl w:val="0"/>
          <w:numId w:val="1"/>
        </w:numPr>
        <w:jc w:val="both"/>
        <w:rPr>
          <w:sz w:val="20"/>
        </w:rPr>
      </w:pPr>
      <w:r w:rsidRPr="00DD236C">
        <w:rPr>
          <w:rFonts w:ascii="Tahoma" w:hAnsi="Tahoma"/>
          <w:bCs/>
          <w:sz w:val="20"/>
          <w:lang w:eastAsia="ar-SA"/>
        </w:rPr>
        <w:t>La preuve de la destruction de l’ancien pulvérisateur</w:t>
      </w:r>
    </w:p>
    <w:p w14:paraId="12D4C4D2" w14:textId="77777777" w:rsidR="00DD236C" w:rsidRDefault="00DD236C" w:rsidP="009E3294">
      <w:pPr>
        <w:pStyle w:val="Standard"/>
        <w:spacing w:after="0"/>
        <w:jc w:val="both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</w:p>
    <w:p w14:paraId="15FF8049" w14:textId="56275BCE" w:rsidR="009E3294" w:rsidRPr="00DD236C" w:rsidRDefault="009E3294" w:rsidP="009E3294">
      <w:pPr>
        <w:pStyle w:val="Standard"/>
        <w:spacing w:after="0"/>
        <w:jc w:val="both"/>
        <w:rPr>
          <w:sz w:val="20"/>
          <w:szCs w:val="20"/>
        </w:rPr>
      </w:pPr>
      <w:r w:rsidRPr="00DD236C">
        <w:rPr>
          <w:rFonts w:ascii="Tahoma" w:eastAsia="Times New Roman" w:hAnsi="Tahoma" w:cs="Times New Roman"/>
          <w:bCs/>
          <w:sz w:val="20"/>
          <w:szCs w:val="20"/>
          <w:lang w:eastAsia="ar-SA"/>
        </w:rPr>
        <w:t xml:space="preserve">Fait à </w:t>
      </w:r>
      <w:bookmarkStart w:id="0" w:name="_Hlk172296740"/>
      <w:sdt>
        <w:sdtPr>
          <w:rPr>
            <w:rStyle w:val="Textedelespacerserv"/>
            <w:sz w:val="20"/>
            <w:szCs w:val="20"/>
          </w:rPr>
          <w:id w:val="-127247899"/>
          <w:placeholder>
            <w:docPart w:val="5E08E29147594ED5A587BF0EAA5D28AA"/>
          </w:placeholder>
          <w:showingPlcHdr/>
        </w:sdtPr>
        <w:sdtContent>
          <w:bookmarkStart w:id="1" w:name="_Hlk172296629"/>
          <w:r w:rsidR="007F034D" w:rsidRPr="002C48A6">
            <w:rPr>
              <w:rStyle w:val="Textedelespacerserv"/>
            </w:rPr>
            <w:t>Cliquez pour entrer</w:t>
          </w:r>
          <w:r w:rsidR="007F034D">
            <w:rPr>
              <w:rStyle w:val="Textedelespacerserv"/>
            </w:rPr>
            <w:t xml:space="preserve"> t</w:t>
          </w:r>
          <w:r w:rsidR="007F034D" w:rsidRPr="002C48A6">
            <w:rPr>
              <w:rStyle w:val="Textedelespacerserv"/>
            </w:rPr>
            <w:t>exte.</w:t>
          </w:r>
          <w:bookmarkEnd w:id="1"/>
        </w:sdtContent>
      </w:sdt>
      <w:bookmarkEnd w:id="0"/>
      <w:r w:rsidRPr="00DD236C">
        <w:rPr>
          <w:rStyle w:val="Textedelespacerserv"/>
          <w:sz w:val="20"/>
          <w:szCs w:val="20"/>
        </w:rPr>
        <w:t xml:space="preserve">.  </w:t>
      </w:r>
      <w:r w:rsidRPr="00DD236C">
        <w:rPr>
          <w:rFonts w:ascii="Tahoma" w:eastAsia="Times New Roman" w:hAnsi="Tahoma" w:cs="Times New Roman"/>
          <w:bCs/>
          <w:sz w:val="20"/>
          <w:szCs w:val="20"/>
          <w:lang w:eastAsia="ar-SA"/>
        </w:rPr>
        <w:t xml:space="preserve"> </w:t>
      </w:r>
      <w:r w:rsidR="007F034D">
        <w:rPr>
          <w:rFonts w:ascii="Tahoma" w:eastAsia="Times New Roman" w:hAnsi="Tahoma" w:cs="Times New Roman"/>
          <w:bCs/>
          <w:sz w:val="20"/>
          <w:szCs w:val="20"/>
          <w:lang w:eastAsia="ar-SA"/>
        </w:rPr>
        <w:t xml:space="preserve">              </w:t>
      </w:r>
      <w:proofErr w:type="gramStart"/>
      <w:r w:rsidRPr="00DD236C">
        <w:rPr>
          <w:rFonts w:ascii="Tahoma" w:eastAsia="Times New Roman" w:hAnsi="Tahoma" w:cs="Times New Roman"/>
          <w:bCs/>
          <w:sz w:val="20"/>
          <w:szCs w:val="20"/>
          <w:lang w:eastAsia="ar-SA"/>
        </w:rPr>
        <w:t>le</w:t>
      </w:r>
      <w:proofErr w:type="gramEnd"/>
      <w:r w:rsidRPr="00DD236C">
        <w:rPr>
          <w:rFonts w:ascii="Tahoma" w:eastAsia="Times New Roman" w:hAnsi="Tahoma" w:cs="Times New Roman"/>
          <w:bCs/>
          <w:sz w:val="20"/>
          <w:szCs w:val="20"/>
          <w:lang w:eastAsia="ar-SA"/>
        </w:rPr>
        <w:t xml:space="preserve"> :</w:t>
      </w:r>
      <w:r w:rsidR="007F034D" w:rsidRPr="007F034D">
        <w:rPr>
          <w:rStyle w:val="Textedelespacerserv"/>
          <w:sz w:val="20"/>
          <w:szCs w:val="20"/>
        </w:rPr>
        <w:t xml:space="preserve"> </w:t>
      </w:r>
      <w:sdt>
        <w:sdtPr>
          <w:rPr>
            <w:rStyle w:val="Textedelespacerserv"/>
            <w:sz w:val="20"/>
            <w:szCs w:val="20"/>
          </w:rPr>
          <w:id w:val="-659538898"/>
          <w:placeholder>
            <w:docPart w:val="764175FC2E2448C79525685D56DA367D"/>
          </w:placeholder>
          <w:showingPlcHdr/>
        </w:sdtPr>
        <w:sdtContent>
          <w:r w:rsidR="007F034D" w:rsidRPr="002C48A6">
            <w:rPr>
              <w:rStyle w:val="Textedelespacerserv"/>
            </w:rPr>
            <w:t>Cliquez pour entrer</w:t>
          </w:r>
          <w:r w:rsidR="007F034D">
            <w:rPr>
              <w:rStyle w:val="Textedelespacerserv"/>
            </w:rPr>
            <w:t xml:space="preserve"> t</w:t>
          </w:r>
          <w:r w:rsidR="007F034D" w:rsidRPr="002C48A6">
            <w:rPr>
              <w:rStyle w:val="Textedelespacerserv"/>
            </w:rPr>
            <w:t>exte.</w:t>
          </w:r>
        </w:sdtContent>
      </w:sdt>
    </w:p>
    <w:p w14:paraId="05E93CCD" w14:textId="77777777" w:rsidR="009E3294" w:rsidRPr="00DD236C" w:rsidRDefault="009E3294" w:rsidP="009E3294">
      <w:pPr>
        <w:pStyle w:val="Standard"/>
        <w:spacing w:after="0"/>
        <w:jc w:val="both"/>
        <w:rPr>
          <w:rFonts w:ascii="Tahoma" w:eastAsia="Times New Roman" w:hAnsi="Tahoma" w:cs="Times New Roman"/>
          <w:bCs/>
          <w:sz w:val="20"/>
          <w:szCs w:val="20"/>
          <w:lang w:eastAsia="ar-SA"/>
        </w:rPr>
      </w:pPr>
    </w:p>
    <w:p w14:paraId="284086B1" w14:textId="3C80CCD5" w:rsidR="0067793A" w:rsidRDefault="009E3294" w:rsidP="00DD236C">
      <w:pPr>
        <w:pStyle w:val="Standard"/>
        <w:spacing w:after="0"/>
        <w:jc w:val="both"/>
      </w:pPr>
      <w:bookmarkStart w:id="2" w:name="_Hlk161068002"/>
      <w:r w:rsidRPr="00DD236C">
        <w:rPr>
          <w:rFonts w:ascii="Tahoma" w:eastAsia="Times New Roman" w:hAnsi="Tahoma" w:cs="Times New Roman"/>
          <w:bCs/>
          <w:sz w:val="20"/>
          <w:szCs w:val="20"/>
          <w:lang w:eastAsia="ar-SA"/>
        </w:rPr>
        <w:t xml:space="preserve">Signature du représentant légal </w:t>
      </w:r>
      <w:bookmarkStart w:id="3" w:name="_Hlk139443457"/>
      <w:bookmarkEnd w:id="3"/>
      <w:r w:rsidRPr="00DD236C">
        <w:rPr>
          <w:rFonts w:ascii="Tahoma" w:eastAsia="Times New Roman" w:hAnsi="Tahoma" w:cs="Times New Roman"/>
          <w:bCs/>
          <w:sz w:val="20"/>
          <w:szCs w:val="20"/>
          <w:lang w:eastAsia="ar-SA"/>
        </w:rPr>
        <w:t>ou du délégataire de signature</w:t>
      </w:r>
      <w:bookmarkEnd w:id="2"/>
      <w:r w:rsidR="007F034D">
        <w:rPr>
          <w:rFonts w:ascii="Tahoma" w:eastAsia="Times New Roman" w:hAnsi="Tahoma" w:cs="Times New Roman"/>
          <w:bCs/>
          <w:sz w:val="20"/>
          <w:szCs w:val="20"/>
          <w:lang w:eastAsia="ar-SA"/>
        </w:rPr>
        <w:t> :</w:t>
      </w:r>
      <w:r>
        <w:tab/>
      </w:r>
      <w:r>
        <w:tab/>
      </w:r>
      <w:r>
        <w:tab/>
      </w:r>
      <w:r>
        <w:tab/>
      </w:r>
    </w:p>
    <w:sectPr w:rsidR="00677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9D226B"/>
    <w:multiLevelType w:val="multilevel"/>
    <w:tmpl w:val="3CAC07F4"/>
    <w:styleLink w:val="WWNum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17075894">
    <w:abstractNumId w:val="0"/>
  </w:num>
  <w:num w:numId="2" w16cid:durableId="106949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ocumentProtection w:edit="forms" w:enforcement="1" w:cryptProviderType="rsaAES" w:cryptAlgorithmClass="hash" w:cryptAlgorithmType="typeAny" w:cryptAlgorithmSid="14" w:cryptSpinCount="100000" w:hash="UGZlZyYUcom79g8ebQ/U1Q5W1+aZ4kjAGlttzO3s0F6GC//oneMmE38NjEg3p53lnCT3e+b1f9GJfbqoM5oZRg==" w:salt="w0E67KLZgoNk9uJRq6HpwA==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294"/>
    <w:rsid w:val="00531A35"/>
    <w:rsid w:val="00640318"/>
    <w:rsid w:val="0067793A"/>
    <w:rsid w:val="007F034D"/>
    <w:rsid w:val="008508FE"/>
    <w:rsid w:val="00991705"/>
    <w:rsid w:val="009E3294"/>
    <w:rsid w:val="00D03E3F"/>
    <w:rsid w:val="00DD236C"/>
    <w:rsid w:val="00EB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ABFB5"/>
  <w15:chartTrackingRefBased/>
  <w15:docId w15:val="{FB486CED-3426-4E9B-A660-8369B15C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9E3294"/>
    <w:pPr>
      <w:suppressAutoHyphens/>
      <w:autoSpaceDN w:val="0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Paragraphedeliste">
    <w:name w:val="List Paragraph"/>
    <w:basedOn w:val="Standard"/>
    <w:rsid w:val="009E3294"/>
    <w:pPr>
      <w:spacing w:after="0" w:line="240" w:lineRule="auto"/>
      <w:ind w:left="720"/>
    </w:pPr>
    <w:rPr>
      <w:rFonts w:ascii="Times New Roman" w:eastAsia="Times New Roman" w:hAnsi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rsid w:val="009E3294"/>
    <w:rPr>
      <w:color w:val="808080"/>
    </w:rPr>
  </w:style>
  <w:style w:type="numbering" w:customStyle="1" w:styleId="WWNum32">
    <w:name w:val="WWNum32"/>
    <w:basedOn w:val="Aucuneliste"/>
    <w:rsid w:val="009E3294"/>
    <w:pPr>
      <w:numPr>
        <w:numId w:val="1"/>
      </w:numPr>
    </w:pPr>
  </w:style>
  <w:style w:type="table" w:styleId="Grilledutableau">
    <w:name w:val="Table Grid"/>
    <w:basedOn w:val="TableauNormal"/>
    <w:uiPriority w:val="59"/>
    <w:rsid w:val="00DD2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08E29147594ED5A587BF0EAA5D28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90DCA0-19F6-40E7-9AD5-F994B48E6C87}"/>
      </w:docPartPr>
      <w:docPartBody>
        <w:p w:rsidR="002052F4" w:rsidRDefault="002052F4" w:rsidP="002052F4">
          <w:pPr>
            <w:pStyle w:val="5E08E29147594ED5A587BF0EAA5D28AA1"/>
          </w:pPr>
          <w:bookmarkStart w:id="0" w:name="_Hlk172296629"/>
          <w:r w:rsidRPr="002C48A6">
            <w:rPr>
              <w:rStyle w:val="Textedelespacerserv"/>
            </w:rPr>
            <w:t>Cliquez pour entrer</w:t>
          </w:r>
          <w:r>
            <w:rPr>
              <w:rStyle w:val="Textedelespacerserv"/>
            </w:rPr>
            <w:t xml:space="preserve"> t</w:t>
          </w:r>
          <w:r w:rsidRPr="002C48A6">
            <w:rPr>
              <w:rStyle w:val="Textedelespacerserv"/>
            </w:rPr>
            <w:t>exte.</w:t>
          </w:r>
          <w:bookmarkEnd w:id="0"/>
        </w:p>
      </w:docPartBody>
    </w:docPart>
    <w:docPart>
      <w:docPartPr>
        <w:name w:val="764175FC2E2448C79525685D56DA36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22E373-D54C-4B61-81EB-4B76DA1421DC}"/>
      </w:docPartPr>
      <w:docPartBody>
        <w:p w:rsidR="002052F4" w:rsidRDefault="002052F4" w:rsidP="002052F4">
          <w:pPr>
            <w:pStyle w:val="764175FC2E2448C79525685D56DA367D1"/>
          </w:pPr>
          <w:r w:rsidRPr="002C48A6">
            <w:rPr>
              <w:rStyle w:val="Textedelespacerserv"/>
            </w:rPr>
            <w:t>Cliquez pour entrer</w:t>
          </w:r>
          <w:r>
            <w:rPr>
              <w:rStyle w:val="Textedelespacerserv"/>
            </w:rPr>
            <w:t xml:space="preserve"> t</w:t>
          </w:r>
          <w:r w:rsidRPr="002C48A6">
            <w:rPr>
              <w:rStyle w:val="Textedelespacerserv"/>
            </w:rPr>
            <w:t>exte.</w:t>
          </w:r>
        </w:p>
      </w:docPartBody>
    </w:docPart>
    <w:docPart>
      <w:docPartPr>
        <w:name w:val="5226EFE7353C425791FDBA7C25FD52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617D-FAE8-4E41-9553-5E76D89B910D}"/>
      </w:docPartPr>
      <w:docPartBody>
        <w:p w:rsidR="002052F4" w:rsidRDefault="002052F4" w:rsidP="002052F4">
          <w:pPr>
            <w:pStyle w:val="5226EFE7353C425791FDBA7C25FD5296"/>
          </w:pPr>
          <w:r w:rsidRPr="002C48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87233D08ED14633A27CDA08E818D5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DA8D84-8DC3-47DC-AD04-46F2F717D2C5}"/>
      </w:docPartPr>
      <w:docPartBody>
        <w:p w:rsidR="002052F4" w:rsidRDefault="002052F4" w:rsidP="002052F4">
          <w:pPr>
            <w:pStyle w:val="D87233D08ED14633A27CDA08E818D597"/>
          </w:pPr>
          <w:r w:rsidRPr="002C48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B1A6BE4ACFB41429CAB23C39AC231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242C0C-FBA2-4F47-87E8-B165FAB85588}"/>
      </w:docPartPr>
      <w:docPartBody>
        <w:p w:rsidR="002052F4" w:rsidRDefault="002052F4" w:rsidP="002052F4">
          <w:pPr>
            <w:pStyle w:val="1B1A6BE4ACFB41429CAB23C39AC231F4"/>
          </w:pPr>
          <w:r w:rsidRPr="002C48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2F4"/>
    <w:rsid w:val="0020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rsid w:val="002052F4"/>
    <w:rPr>
      <w:color w:val="808080"/>
    </w:rPr>
  </w:style>
  <w:style w:type="paragraph" w:customStyle="1" w:styleId="5E08E29147594ED5A587BF0EAA5D28AA">
    <w:name w:val="5E08E29147594ED5A587BF0EAA5D28AA"/>
    <w:rsid w:val="002052F4"/>
  </w:style>
  <w:style w:type="paragraph" w:customStyle="1" w:styleId="764175FC2E2448C79525685D56DA367D">
    <w:name w:val="764175FC2E2448C79525685D56DA367D"/>
    <w:rsid w:val="002052F4"/>
  </w:style>
  <w:style w:type="paragraph" w:customStyle="1" w:styleId="5226EFE7353C425791FDBA7C25FD5296">
    <w:name w:val="5226EFE7353C425791FDBA7C25FD5296"/>
    <w:rsid w:val="002052F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D87233D08ED14633A27CDA08E818D597">
    <w:name w:val="D87233D08ED14633A27CDA08E818D597"/>
    <w:rsid w:val="002052F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1B1A6BE4ACFB41429CAB23C39AC231F4">
    <w:name w:val="1B1A6BE4ACFB41429CAB23C39AC231F4"/>
    <w:rsid w:val="002052F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5E08E29147594ED5A587BF0EAA5D28AA1">
    <w:name w:val="5E08E29147594ED5A587BF0EAA5D28AA1"/>
    <w:rsid w:val="002052F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  <w:style w:type="paragraph" w:customStyle="1" w:styleId="764175FC2E2448C79525685D56DA367D1">
    <w:name w:val="764175FC2E2448C79525685D56DA367D1"/>
    <w:rsid w:val="002052F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BERTHAUD OLIVIER</dc:creator>
  <cp:keywords/>
  <dc:description/>
  <cp:lastModifiedBy>BERTHAUD OLIVIER</cp:lastModifiedBy>
  <cp:revision>5</cp:revision>
  <dcterms:created xsi:type="dcterms:W3CDTF">2024-03-11T15:52:00Z</dcterms:created>
  <dcterms:modified xsi:type="dcterms:W3CDTF">2024-07-19T13:55:00Z</dcterms:modified>
</cp:coreProperties>
</file>